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021C" w14:textId="77777777" w:rsidR="00BF7671" w:rsidRDefault="00684DCC">
      <w:pPr>
        <w:spacing w:after="0" w:line="240" w:lineRule="auto"/>
      </w:pPr>
      <w:r>
        <w:rPr>
          <w:rFonts w:ascii="Open Sans" w:eastAsia="Times New Roman" w:hAnsi="Open Sans" w:cs="Open Sans"/>
          <w:b/>
          <w:bCs/>
          <w:color w:val="000000"/>
          <w:kern w:val="3"/>
          <w:sz w:val="48"/>
          <w:szCs w:val="48"/>
          <w:lang w:eastAsia="pl-PL"/>
        </w:rPr>
        <w:t>Szkolny konkurs zbiórki plastikowych nakrętek.</w:t>
      </w:r>
    </w:p>
    <w:p w14:paraId="61DCA1F8" w14:textId="77777777" w:rsidR="00BF7671" w:rsidRDefault="00684DCC">
      <w:pPr>
        <w:spacing w:before="100" w:after="0" w:line="360" w:lineRule="atLeast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Regulamin konkursu – „Rozkręcimy Florka”</w:t>
      </w:r>
    </w:p>
    <w:p w14:paraId="683E90F7" w14:textId="77777777" w:rsidR="00BF7671" w:rsidRDefault="00684DCC">
      <w:pPr>
        <w:spacing w:before="10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Szkolny konkurs zbiórki plastikowych nakrętek w roku szkolnym 2021/2022</w:t>
      </w:r>
    </w:p>
    <w:p w14:paraId="434C46D2" w14:textId="77777777" w:rsidR="00BF7671" w:rsidRDefault="00684DCC">
      <w:pPr>
        <w:spacing w:before="100"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6045C020" w14:textId="77777777" w:rsidR="00BF7671" w:rsidRDefault="00684DCC">
      <w:pPr>
        <w:spacing w:before="100" w:after="0" w:line="240" w:lineRule="auto"/>
        <w:ind w:hanging="360"/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·        Pomoc w zbieraniu środków na rehabilitację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niepełnosprawnego</w:t>
      </w:r>
    </w:p>
    <w:p w14:paraId="6EE883A8" w14:textId="77777777" w:rsidR="00BF7671" w:rsidRDefault="00684DCC">
      <w:pPr>
        <w:spacing w:before="100" w:after="0" w:line="240" w:lineRule="auto"/>
        <w:ind w:hanging="360"/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chłopca-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Floriana Wątrocha.</w:t>
      </w:r>
    </w:p>
    <w:p w14:paraId="690FC3C8" w14:textId="77777777" w:rsidR="00BF7671" w:rsidRDefault="00684DCC">
      <w:pPr>
        <w:spacing w:before="100"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·        Integracja klas, umiejętność współpracy</w:t>
      </w:r>
    </w:p>
    <w:p w14:paraId="1CD6C452" w14:textId="77777777" w:rsidR="00BF7671" w:rsidRDefault="00684DCC">
      <w:pPr>
        <w:spacing w:before="100"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·        Rozwijanie  empatii</w:t>
      </w:r>
    </w:p>
    <w:p w14:paraId="76365082" w14:textId="77777777" w:rsidR="00BF7671" w:rsidRDefault="00684DCC">
      <w:pPr>
        <w:spacing w:before="100"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·        Ochrona środowiska naturalnego</w:t>
      </w:r>
    </w:p>
    <w:p w14:paraId="1CBB7973" w14:textId="77777777" w:rsidR="00BF7671" w:rsidRDefault="00684DCC">
      <w:pPr>
        <w:spacing w:before="100"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·        Pozyskanie surowca wtórnego (recykling)</w:t>
      </w:r>
    </w:p>
    <w:p w14:paraId="5F2EEBBF" w14:textId="77777777" w:rsidR="00BF7671" w:rsidRDefault="00684DCC">
      <w:pPr>
        <w:spacing w:before="100"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Zasady konkursu:</w:t>
      </w:r>
    </w:p>
    <w:p w14:paraId="2616D65B" w14:textId="77777777" w:rsidR="00BF7671" w:rsidRDefault="00684DCC">
      <w:pPr>
        <w:spacing w:after="0" w:line="240" w:lineRule="auto"/>
        <w:ind w:left="502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1.   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konkursie mogą wziąć udział wszystkie klasy  Szkoły Podstawowej im .ks. Walentego Barczewskiego w Spręcowie.</w:t>
      </w:r>
    </w:p>
    <w:p w14:paraId="552A1DF9" w14:textId="77777777" w:rsidR="00BF7671" w:rsidRDefault="00684DCC">
      <w:pPr>
        <w:spacing w:after="0" w:line="240" w:lineRule="auto"/>
        <w:ind w:left="502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   Każda klasa zbiera zakrętki do oznakowanych przez siebie worków/pudełek.</w:t>
      </w:r>
    </w:p>
    <w:p w14:paraId="4BCCCD25" w14:textId="77777777" w:rsidR="00BF7671" w:rsidRDefault="00684DCC">
      <w:pPr>
        <w:spacing w:after="0" w:line="240" w:lineRule="auto"/>
        <w:ind w:left="502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   Termin zbiórki: od 1października 2021roku do 30 maja 2022 roku</w:t>
      </w:r>
    </w:p>
    <w:p w14:paraId="0AE6EFAB" w14:textId="77777777" w:rsidR="00BF7671" w:rsidRDefault="00684DCC">
      <w:pPr>
        <w:spacing w:after="0" w:line="240" w:lineRule="auto"/>
        <w:ind w:left="502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   O wygranej decyduje waga zebranych nakrętek podzielona przez ilość uczniów danej klasy.</w:t>
      </w:r>
    </w:p>
    <w:p w14:paraId="588523D3" w14:textId="77777777" w:rsidR="00BF7671" w:rsidRDefault="00684DCC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  <w:t>5..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Zbieramy wyłącznie PLASTIKOWE nakrętki:</w:t>
      </w:r>
    </w:p>
    <w:p w14:paraId="06BC320B" w14:textId="77777777" w:rsidR="00BF7671" w:rsidRDefault="00684DCC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 napojach i sokach,</w:t>
      </w:r>
    </w:p>
    <w:p w14:paraId="7CD8820B" w14:textId="77777777" w:rsidR="00BF7671" w:rsidRDefault="00684DCC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pojemników po chemii gospodarczej (np. po płynach do mycia naczyń itp.),</w:t>
      </w:r>
    </w:p>
    <w:p w14:paraId="1901ED17" w14:textId="77777777" w:rsidR="00BF7671" w:rsidRDefault="00684DCC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 butelek po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kosmetykach (np. szamponach, płynach do kąpieli, mydłach w płynie itp.).</w:t>
      </w:r>
    </w:p>
    <w:p w14:paraId="79F14007" w14:textId="77777777" w:rsidR="00BF7671" w:rsidRDefault="00684DC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Nie zbieramy nakrętek:</w:t>
      </w:r>
    </w:p>
    <w:p w14:paraId="373240FB" w14:textId="77777777" w:rsidR="00BF7671" w:rsidRDefault="00684DCC">
      <w:pPr>
        <w:numPr>
          <w:ilvl w:val="0"/>
          <w:numId w:val="2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butelek po olejach i smarach,</w:t>
      </w:r>
    </w:p>
    <w:p w14:paraId="1DF3C184" w14:textId="77777777" w:rsidR="00BF7671" w:rsidRDefault="00684DCC">
      <w:pPr>
        <w:numPr>
          <w:ilvl w:val="0"/>
          <w:numId w:val="2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butelek po środkach owadobójczych, chwastobójczych i innych trujących chemikaliach,</w:t>
      </w:r>
    </w:p>
    <w:p w14:paraId="2B53A0BF" w14:textId="77777777" w:rsidR="00BF7671" w:rsidRDefault="00684DCC">
      <w:pPr>
        <w:numPr>
          <w:ilvl w:val="0"/>
          <w:numId w:val="2"/>
        </w:numPr>
        <w:tabs>
          <w:tab w:val="left" w:pos="720"/>
        </w:tabs>
        <w:spacing w:after="75" w:line="240" w:lineRule="auto"/>
        <w:ind w:left="1170"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pojemników po farbach i klejach.</w:t>
      </w:r>
    </w:p>
    <w:p w14:paraId="424A9747" w14:textId="77777777" w:rsidR="00BF7671" w:rsidRDefault="00684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7.   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agrodą, którą  finansuje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Rada Rodziców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,będzie wolny od zajęć dydaktycznych dzień, który klasa spędzi na rajdzie, ognisku, w kinie,  itp.</w:t>
      </w:r>
    </w:p>
    <w:p w14:paraId="429A5B1B" w14:textId="77777777" w:rsidR="00BF7671" w:rsidRDefault="00684DCC">
      <w:pPr>
        <w:spacing w:before="10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Wszelkie pytania prosimy kierować do opiekuna Samorządu Uczniowskiego Pani Danuty Kowalskiej.</w:t>
      </w:r>
    </w:p>
    <w:p w14:paraId="36A5EC42" w14:textId="77777777" w:rsidR="00BF7671" w:rsidRDefault="00684DCC">
      <w:pPr>
        <w:spacing w:before="1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14:paraId="16656477" w14:textId="77777777" w:rsidR="00BF7671" w:rsidRDefault="00BF7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CBDD75" w14:textId="77777777" w:rsidR="00BF7671" w:rsidRDefault="00BF7671"/>
    <w:sectPr w:rsidR="00BF76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6585" w14:textId="77777777" w:rsidR="00684DCC" w:rsidRDefault="00684DCC">
      <w:pPr>
        <w:spacing w:after="0" w:line="240" w:lineRule="auto"/>
      </w:pPr>
      <w:r>
        <w:separator/>
      </w:r>
    </w:p>
  </w:endnote>
  <w:endnote w:type="continuationSeparator" w:id="0">
    <w:p w14:paraId="259ADE18" w14:textId="77777777" w:rsidR="00684DCC" w:rsidRDefault="0068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5E41" w14:textId="77777777" w:rsidR="00684DCC" w:rsidRDefault="00684D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7E8CFB" w14:textId="77777777" w:rsidR="00684DCC" w:rsidRDefault="0068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8D9"/>
    <w:multiLevelType w:val="multilevel"/>
    <w:tmpl w:val="780839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6B73E04"/>
    <w:multiLevelType w:val="multilevel"/>
    <w:tmpl w:val="CE58B9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671"/>
    <w:rsid w:val="00684DCC"/>
    <w:rsid w:val="008B12B8"/>
    <w:rsid w:val="00B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85C2"/>
  <w15:docId w15:val="{861BC609-D17C-4B71-9665-04C2221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R&#243;&#380;ne/Szkolny%20konkurs%20zbi&#243;rki%20plastikowych%20%20%20%20%20%20%20%20nakr&#281;tek%20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dc:description/>
  <cp:lastModifiedBy>zbigniew dzielak</cp:lastModifiedBy>
  <cp:revision>2</cp:revision>
  <dcterms:created xsi:type="dcterms:W3CDTF">2022-03-05T16:35:00Z</dcterms:created>
  <dcterms:modified xsi:type="dcterms:W3CDTF">2022-03-05T16:35:00Z</dcterms:modified>
</cp:coreProperties>
</file>